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740" w:rsidRPr="00C26B8C" w:rsidRDefault="00C26B8C" w:rsidP="00C26B8C">
      <w:pPr>
        <w:pStyle w:val="NoSpacing"/>
        <w:jc w:val="center"/>
        <w:rPr>
          <w:rFonts w:cstheme="minorHAnsi"/>
          <w:b/>
          <w:sz w:val="40"/>
          <w:szCs w:val="40"/>
        </w:rPr>
      </w:pPr>
      <w:bookmarkStart w:id="0" w:name="_GoBack"/>
      <w:proofErr w:type="spellStart"/>
      <w:r w:rsidRPr="00C26B8C">
        <w:rPr>
          <w:rFonts w:cstheme="minorHAnsi"/>
          <w:b/>
          <w:sz w:val="40"/>
          <w:szCs w:val="40"/>
        </w:rPr>
        <w:t>Domaine</w:t>
      </w:r>
      <w:proofErr w:type="spellEnd"/>
      <w:r w:rsidRPr="00C26B8C">
        <w:rPr>
          <w:rFonts w:cstheme="minorHAnsi"/>
          <w:b/>
          <w:sz w:val="40"/>
          <w:szCs w:val="40"/>
        </w:rPr>
        <w:t xml:space="preserve"> </w:t>
      </w:r>
      <w:proofErr w:type="spellStart"/>
      <w:r w:rsidRPr="00C26B8C">
        <w:rPr>
          <w:rFonts w:cstheme="minorHAnsi"/>
          <w:b/>
          <w:sz w:val="40"/>
          <w:szCs w:val="40"/>
        </w:rPr>
        <w:t>Poulet</w:t>
      </w:r>
      <w:proofErr w:type="spellEnd"/>
      <w:r w:rsidRPr="00C26B8C">
        <w:rPr>
          <w:rFonts w:cstheme="minorHAnsi"/>
          <w:b/>
          <w:sz w:val="40"/>
          <w:szCs w:val="40"/>
        </w:rPr>
        <w:t xml:space="preserve"> </w:t>
      </w:r>
      <w:proofErr w:type="gramStart"/>
      <w:r w:rsidRPr="00C26B8C">
        <w:rPr>
          <w:rFonts w:cstheme="minorHAnsi"/>
          <w:b/>
          <w:sz w:val="40"/>
          <w:szCs w:val="40"/>
        </w:rPr>
        <w:t>et</w:t>
      </w:r>
      <w:proofErr w:type="gramEnd"/>
      <w:r w:rsidRPr="00C26B8C">
        <w:rPr>
          <w:rFonts w:cstheme="minorHAnsi"/>
          <w:b/>
          <w:sz w:val="40"/>
          <w:szCs w:val="40"/>
        </w:rPr>
        <w:t xml:space="preserve"> </w:t>
      </w:r>
      <w:proofErr w:type="spellStart"/>
      <w:r w:rsidRPr="00C26B8C">
        <w:rPr>
          <w:rFonts w:cstheme="minorHAnsi"/>
          <w:b/>
          <w:sz w:val="40"/>
          <w:szCs w:val="40"/>
        </w:rPr>
        <w:t>Fils</w:t>
      </w:r>
      <w:proofErr w:type="spellEnd"/>
    </w:p>
    <w:p w:rsidR="00C26B8C" w:rsidRPr="00C26B8C" w:rsidRDefault="00C26B8C" w:rsidP="00C26B8C">
      <w:pPr>
        <w:pStyle w:val="NoSpacing"/>
        <w:jc w:val="center"/>
        <w:rPr>
          <w:rFonts w:cstheme="minorHAnsi"/>
          <w:b/>
          <w:sz w:val="24"/>
          <w:szCs w:val="24"/>
        </w:rPr>
      </w:pPr>
      <w:r w:rsidRPr="00C26B8C">
        <w:rPr>
          <w:rFonts w:cstheme="minorHAnsi"/>
          <w:b/>
          <w:sz w:val="24"/>
          <w:szCs w:val="24"/>
        </w:rPr>
        <w:t>Die, Rhone Valley</w:t>
      </w:r>
    </w:p>
    <w:p w:rsidR="00C26B8C" w:rsidRPr="00C26B8C" w:rsidRDefault="00C26B8C" w:rsidP="00C26B8C">
      <w:pPr>
        <w:pStyle w:val="NoSpacing"/>
        <w:rPr>
          <w:rFonts w:cstheme="minorHAnsi"/>
          <w:sz w:val="24"/>
          <w:szCs w:val="24"/>
        </w:rPr>
      </w:pPr>
    </w:p>
    <w:p w:rsidR="00C26B8C" w:rsidRPr="00C26B8C" w:rsidRDefault="00C26B8C" w:rsidP="00C26B8C">
      <w:pPr>
        <w:pStyle w:val="NoSpacing"/>
        <w:rPr>
          <w:rFonts w:eastAsia="Times New Roman" w:cstheme="minorHAnsi"/>
          <w:sz w:val="24"/>
          <w:szCs w:val="24"/>
        </w:rPr>
      </w:pPr>
      <w:r w:rsidRPr="00C26B8C">
        <w:rPr>
          <w:rFonts w:eastAsia="Times New Roman" w:cstheme="minorHAnsi"/>
          <w:sz w:val="24"/>
          <w:szCs w:val="24"/>
        </w:rPr>
        <w:t xml:space="preserve">In wine terms, the Die area is included in the Rhône Valley region (though it doesn't fit into either north or south categories); the town of Die is 50km (30 miles) southeast of Valence and the vineyards follow the </w:t>
      </w:r>
      <w:proofErr w:type="spellStart"/>
      <w:r w:rsidRPr="00C26B8C">
        <w:rPr>
          <w:rFonts w:eastAsia="Times New Roman" w:cstheme="minorHAnsi"/>
          <w:sz w:val="24"/>
          <w:szCs w:val="24"/>
        </w:rPr>
        <w:t>Drôme</w:t>
      </w:r>
      <w:proofErr w:type="spellEnd"/>
      <w:r w:rsidRPr="00C26B8C">
        <w:rPr>
          <w:rFonts w:eastAsia="Times New Roman" w:cstheme="minorHAnsi"/>
          <w:sz w:val="24"/>
          <w:szCs w:val="24"/>
        </w:rPr>
        <w:t xml:space="preserve"> River, a tributary of the Rhône. The vineyards are some of the highest in France (higher than most in </w:t>
      </w:r>
      <w:proofErr w:type="spellStart"/>
      <w:r w:rsidRPr="00C26B8C">
        <w:rPr>
          <w:rFonts w:eastAsia="Times New Roman" w:cstheme="minorHAnsi"/>
          <w:sz w:val="24"/>
          <w:szCs w:val="24"/>
        </w:rPr>
        <w:t>Savoie</w:t>
      </w:r>
      <w:proofErr w:type="spellEnd"/>
      <w:r w:rsidRPr="00C26B8C">
        <w:rPr>
          <w:rFonts w:eastAsia="Times New Roman" w:cstheme="minorHAnsi"/>
          <w:sz w:val="24"/>
          <w:szCs w:val="24"/>
        </w:rPr>
        <w:t xml:space="preserve"> for example), lying between 400 and 700 </w:t>
      </w:r>
      <w:proofErr w:type="spellStart"/>
      <w:r w:rsidRPr="00C26B8C">
        <w:rPr>
          <w:rFonts w:eastAsia="Times New Roman" w:cstheme="minorHAnsi"/>
          <w:sz w:val="24"/>
          <w:szCs w:val="24"/>
        </w:rPr>
        <w:t>metres</w:t>
      </w:r>
      <w:proofErr w:type="spellEnd"/>
      <w:r w:rsidRPr="00C26B8C">
        <w:rPr>
          <w:rFonts w:eastAsia="Times New Roman" w:cstheme="minorHAnsi"/>
          <w:sz w:val="24"/>
          <w:szCs w:val="24"/>
        </w:rPr>
        <w:t xml:space="preserve"> with a climate that is a cross between semi-continental and semi-Mediterranean</w:t>
      </w:r>
      <w:r w:rsidRPr="00C26B8C">
        <w:rPr>
          <w:rFonts w:eastAsia="Times New Roman" w:cstheme="minorHAnsi"/>
          <w:sz w:val="24"/>
          <w:szCs w:val="24"/>
        </w:rPr>
        <w:t>.</w:t>
      </w:r>
    </w:p>
    <w:p w:rsidR="00C26B8C" w:rsidRPr="00C26B8C" w:rsidRDefault="00C26B8C" w:rsidP="00C26B8C">
      <w:pPr>
        <w:pStyle w:val="NoSpacing"/>
        <w:rPr>
          <w:rFonts w:eastAsia="Times New Roman" w:cstheme="minorHAnsi"/>
          <w:sz w:val="24"/>
          <w:szCs w:val="24"/>
        </w:rPr>
      </w:pPr>
    </w:p>
    <w:p w:rsidR="00C26B8C" w:rsidRPr="00C26B8C" w:rsidRDefault="00C26B8C" w:rsidP="00C26B8C">
      <w:pPr>
        <w:pStyle w:val="NoSpacing"/>
        <w:rPr>
          <w:rFonts w:cstheme="minorHAnsi"/>
          <w:sz w:val="24"/>
          <w:szCs w:val="24"/>
        </w:rPr>
      </w:pPr>
      <w:r w:rsidRPr="00C26B8C">
        <w:rPr>
          <w:rFonts w:cstheme="minorHAnsi"/>
          <w:sz w:val="24"/>
          <w:szCs w:val="24"/>
        </w:rPr>
        <w:t xml:space="preserve">There are different versions of how the semi-sweet, delicate sparkling </w:t>
      </w:r>
      <w:proofErr w:type="spellStart"/>
      <w:r w:rsidRPr="00C26B8C">
        <w:rPr>
          <w:rFonts w:cstheme="minorHAnsi"/>
          <w:sz w:val="24"/>
          <w:szCs w:val="24"/>
        </w:rPr>
        <w:t>Clairette</w:t>
      </w:r>
      <w:proofErr w:type="spellEnd"/>
      <w:r w:rsidRPr="00C26B8C">
        <w:rPr>
          <w:rFonts w:cstheme="minorHAnsi"/>
          <w:sz w:val="24"/>
          <w:szCs w:val="24"/>
        </w:rPr>
        <w:t xml:space="preserve"> de Die got its name. Strangely it is not named after the </w:t>
      </w:r>
      <w:proofErr w:type="spellStart"/>
      <w:r w:rsidRPr="00C26B8C">
        <w:rPr>
          <w:rFonts w:cstheme="minorHAnsi"/>
          <w:sz w:val="24"/>
          <w:szCs w:val="24"/>
        </w:rPr>
        <w:t>Clairette</w:t>
      </w:r>
      <w:proofErr w:type="spellEnd"/>
      <w:r w:rsidRPr="00C26B8C">
        <w:rPr>
          <w:rFonts w:cstheme="minorHAnsi"/>
          <w:sz w:val="24"/>
          <w:szCs w:val="24"/>
        </w:rPr>
        <w:t xml:space="preserve"> grape even though it's grown there. Sparkling wine had been made in this area for centuries, even in the days of Pliny, when Muscat was mentioned as grown here; however, it was most widely enjoyed in the late 19th century. At the turn of the 20th century, in the closest large towns of Lyon and Grenoble, the fizzy wine from Die was still sold in bars directly from a barrel - a little like Vin </w:t>
      </w:r>
      <w:proofErr w:type="spellStart"/>
      <w:r w:rsidRPr="00C26B8C">
        <w:rPr>
          <w:rFonts w:cstheme="minorHAnsi"/>
          <w:sz w:val="24"/>
          <w:szCs w:val="24"/>
        </w:rPr>
        <w:t>Bourru</w:t>
      </w:r>
      <w:proofErr w:type="spellEnd"/>
      <w:r w:rsidRPr="00C26B8C">
        <w:rPr>
          <w:rFonts w:cstheme="minorHAnsi"/>
          <w:sz w:val="24"/>
          <w:szCs w:val="24"/>
        </w:rPr>
        <w:t>, the part fermented wine which is sold just after harvest all over France. Needless to say, it was cloudy with the yeast in suspension, but gradually it would clear leaving the deposit behind - so the name derived from this phenomenon of 'clearing' or '</w:t>
      </w:r>
      <w:proofErr w:type="spellStart"/>
      <w:r w:rsidRPr="00C26B8C">
        <w:rPr>
          <w:rFonts w:cstheme="minorHAnsi"/>
          <w:sz w:val="24"/>
          <w:szCs w:val="24"/>
        </w:rPr>
        <w:t>clairette</w:t>
      </w:r>
      <w:proofErr w:type="spellEnd"/>
      <w:r w:rsidRPr="00C26B8C">
        <w:rPr>
          <w:rFonts w:cstheme="minorHAnsi"/>
          <w:sz w:val="24"/>
          <w:szCs w:val="24"/>
        </w:rPr>
        <w:t>'</w:t>
      </w:r>
      <w:r w:rsidRPr="00C26B8C">
        <w:rPr>
          <w:rFonts w:cstheme="minorHAnsi"/>
          <w:sz w:val="24"/>
          <w:szCs w:val="24"/>
        </w:rPr>
        <w:t>.</w:t>
      </w:r>
    </w:p>
    <w:p w:rsidR="00C26B8C" w:rsidRPr="00C26B8C" w:rsidRDefault="00C26B8C" w:rsidP="00C26B8C">
      <w:pPr>
        <w:pStyle w:val="NoSpacing"/>
        <w:rPr>
          <w:rFonts w:cstheme="minorHAnsi"/>
          <w:sz w:val="24"/>
          <w:szCs w:val="24"/>
        </w:rPr>
      </w:pPr>
    </w:p>
    <w:p w:rsidR="00C26B8C" w:rsidRPr="00C26B8C" w:rsidRDefault="00C26B8C" w:rsidP="00C26B8C">
      <w:pPr>
        <w:pStyle w:val="NoSpacing"/>
        <w:rPr>
          <w:rFonts w:cstheme="minorHAnsi"/>
          <w:sz w:val="24"/>
          <w:szCs w:val="24"/>
        </w:rPr>
      </w:pPr>
      <w:r w:rsidRPr="00C26B8C">
        <w:rPr>
          <w:rFonts w:cstheme="minorHAnsi"/>
          <w:sz w:val="24"/>
          <w:szCs w:val="24"/>
        </w:rPr>
        <w:t xml:space="preserve">The main grape grown is Muscat à Petit Grains (shown left) which for AOC </w:t>
      </w:r>
      <w:proofErr w:type="spellStart"/>
      <w:r w:rsidRPr="00C26B8C">
        <w:rPr>
          <w:rFonts w:cstheme="minorHAnsi"/>
          <w:sz w:val="24"/>
          <w:szCs w:val="24"/>
        </w:rPr>
        <w:t>Clairette</w:t>
      </w:r>
      <w:proofErr w:type="spellEnd"/>
      <w:r w:rsidRPr="00C26B8C">
        <w:rPr>
          <w:rFonts w:cstheme="minorHAnsi"/>
          <w:sz w:val="24"/>
          <w:szCs w:val="24"/>
        </w:rPr>
        <w:t xml:space="preserve"> de Die must be at least 75% of the blend, with the balance being </w:t>
      </w:r>
      <w:proofErr w:type="spellStart"/>
      <w:r w:rsidRPr="00C26B8C">
        <w:rPr>
          <w:rFonts w:cstheme="minorHAnsi"/>
          <w:sz w:val="24"/>
          <w:szCs w:val="24"/>
        </w:rPr>
        <w:t>Clairette</w:t>
      </w:r>
      <w:proofErr w:type="spellEnd"/>
      <w:r w:rsidRPr="00C26B8C">
        <w:rPr>
          <w:rFonts w:cstheme="minorHAnsi"/>
          <w:sz w:val="24"/>
          <w:szCs w:val="24"/>
        </w:rPr>
        <w:t xml:space="preserve">, better known further south in the Rhône. Some of the best </w:t>
      </w:r>
      <w:proofErr w:type="spellStart"/>
      <w:r w:rsidRPr="00C26B8C">
        <w:rPr>
          <w:rFonts w:cstheme="minorHAnsi"/>
          <w:sz w:val="24"/>
          <w:szCs w:val="24"/>
        </w:rPr>
        <w:t>Clairette</w:t>
      </w:r>
      <w:proofErr w:type="spellEnd"/>
      <w:r w:rsidRPr="00C26B8C">
        <w:rPr>
          <w:rFonts w:cstheme="minorHAnsi"/>
          <w:sz w:val="24"/>
          <w:szCs w:val="24"/>
        </w:rPr>
        <w:t xml:space="preserve"> de Die is made with 100% Muscat. </w:t>
      </w:r>
      <w:proofErr w:type="spellStart"/>
      <w:r w:rsidRPr="00C26B8C">
        <w:rPr>
          <w:rFonts w:cstheme="minorHAnsi"/>
          <w:sz w:val="24"/>
          <w:szCs w:val="24"/>
        </w:rPr>
        <w:t>Clairette</w:t>
      </w:r>
      <w:proofErr w:type="spellEnd"/>
      <w:r w:rsidRPr="00C26B8C">
        <w:rPr>
          <w:rFonts w:cstheme="minorHAnsi"/>
          <w:sz w:val="24"/>
          <w:szCs w:val="24"/>
        </w:rPr>
        <w:t xml:space="preserve"> is an acidic grape used in particular here for the dry sparkling wines, previously </w:t>
      </w:r>
      <w:proofErr w:type="spellStart"/>
      <w:r w:rsidRPr="00C26B8C">
        <w:rPr>
          <w:rFonts w:cstheme="minorHAnsi"/>
          <w:sz w:val="24"/>
          <w:szCs w:val="24"/>
        </w:rPr>
        <w:t>Clairette</w:t>
      </w:r>
      <w:proofErr w:type="spellEnd"/>
      <w:r w:rsidRPr="00C26B8C">
        <w:rPr>
          <w:rFonts w:cstheme="minorHAnsi"/>
          <w:sz w:val="24"/>
          <w:szCs w:val="24"/>
        </w:rPr>
        <w:t xml:space="preserve"> de Die Brut but now, with stricter production controls, </w:t>
      </w:r>
      <w:proofErr w:type="spellStart"/>
      <w:r w:rsidRPr="00C26B8C">
        <w:rPr>
          <w:rFonts w:cstheme="minorHAnsi"/>
          <w:sz w:val="24"/>
          <w:szCs w:val="24"/>
        </w:rPr>
        <w:t>Crémant</w:t>
      </w:r>
      <w:proofErr w:type="spellEnd"/>
      <w:r w:rsidRPr="00C26B8C">
        <w:rPr>
          <w:rFonts w:cstheme="minorHAnsi"/>
          <w:sz w:val="24"/>
          <w:szCs w:val="24"/>
        </w:rPr>
        <w:t xml:space="preserve"> de Die, in which recent changes to the law state that small quantities of both Muscat and </w:t>
      </w:r>
      <w:proofErr w:type="spellStart"/>
      <w:r w:rsidRPr="00C26B8C">
        <w:rPr>
          <w:rFonts w:cstheme="minorHAnsi"/>
          <w:sz w:val="24"/>
          <w:szCs w:val="24"/>
        </w:rPr>
        <w:t>Aligoté</w:t>
      </w:r>
      <w:proofErr w:type="spellEnd"/>
      <w:r w:rsidRPr="00C26B8C">
        <w:rPr>
          <w:rFonts w:cstheme="minorHAnsi"/>
          <w:sz w:val="24"/>
          <w:szCs w:val="24"/>
        </w:rPr>
        <w:t xml:space="preserve"> must also be included.</w:t>
      </w:r>
    </w:p>
    <w:p w:rsidR="00C26B8C" w:rsidRPr="00C26B8C" w:rsidRDefault="00C26B8C" w:rsidP="00C26B8C">
      <w:pPr>
        <w:pStyle w:val="NoSpacing"/>
        <w:rPr>
          <w:rFonts w:cstheme="minorHAnsi"/>
          <w:sz w:val="24"/>
          <w:szCs w:val="24"/>
        </w:rPr>
      </w:pPr>
    </w:p>
    <w:p w:rsidR="00C26B8C" w:rsidRPr="00C26B8C" w:rsidRDefault="00C26B8C" w:rsidP="00C26B8C">
      <w:pPr>
        <w:pStyle w:val="NoSpacing"/>
        <w:rPr>
          <w:rFonts w:cstheme="minorHAnsi"/>
          <w:sz w:val="24"/>
          <w:szCs w:val="24"/>
        </w:rPr>
      </w:pPr>
      <w:proofErr w:type="spellStart"/>
      <w:r w:rsidRPr="00C26B8C">
        <w:rPr>
          <w:rFonts w:cstheme="minorHAnsi"/>
          <w:sz w:val="24"/>
          <w:szCs w:val="24"/>
        </w:rPr>
        <w:t>Clairette</w:t>
      </w:r>
      <w:proofErr w:type="spellEnd"/>
      <w:r w:rsidRPr="00C26B8C">
        <w:rPr>
          <w:rFonts w:cstheme="minorHAnsi"/>
          <w:sz w:val="24"/>
          <w:szCs w:val="24"/>
        </w:rPr>
        <w:t xml:space="preserve"> de Die is a deliciously fresher alternative to Asti with low alcohol of around 7.5% and a floral, grapey character. It can be drunk as a pick-you-up at any time of day. It works well with walnuts, another </w:t>
      </w:r>
      <w:proofErr w:type="spellStart"/>
      <w:r w:rsidRPr="00C26B8C">
        <w:rPr>
          <w:rFonts w:cstheme="minorHAnsi"/>
          <w:sz w:val="24"/>
          <w:szCs w:val="24"/>
        </w:rPr>
        <w:t>Diois</w:t>
      </w:r>
      <w:proofErr w:type="spellEnd"/>
      <w:r w:rsidRPr="00C26B8C">
        <w:rPr>
          <w:rFonts w:cstheme="minorHAnsi"/>
          <w:sz w:val="24"/>
          <w:szCs w:val="24"/>
        </w:rPr>
        <w:t xml:space="preserve"> </w:t>
      </w:r>
      <w:proofErr w:type="spellStart"/>
      <w:r w:rsidRPr="00C26B8C">
        <w:rPr>
          <w:rFonts w:cstheme="minorHAnsi"/>
          <w:sz w:val="24"/>
          <w:szCs w:val="24"/>
        </w:rPr>
        <w:t>speciality</w:t>
      </w:r>
      <w:proofErr w:type="spellEnd"/>
      <w:r w:rsidRPr="00C26B8C">
        <w:rPr>
          <w:rFonts w:cstheme="minorHAnsi"/>
          <w:sz w:val="24"/>
          <w:szCs w:val="24"/>
        </w:rPr>
        <w:t xml:space="preserve"> and provides a light sweet alternative to dessert wines for the end of a long dinner party</w:t>
      </w:r>
      <w:r w:rsidRPr="00C26B8C">
        <w:rPr>
          <w:rFonts w:cstheme="minorHAnsi"/>
          <w:sz w:val="24"/>
          <w:szCs w:val="24"/>
        </w:rPr>
        <w:t>.</w:t>
      </w:r>
    </w:p>
    <w:p w:rsidR="00C26B8C" w:rsidRPr="00C26B8C" w:rsidRDefault="00C26B8C" w:rsidP="00C26B8C">
      <w:pPr>
        <w:pStyle w:val="NoSpacing"/>
        <w:rPr>
          <w:rFonts w:cstheme="minorHAnsi"/>
          <w:sz w:val="24"/>
          <w:szCs w:val="24"/>
        </w:rPr>
      </w:pPr>
    </w:p>
    <w:p w:rsidR="00C26B8C" w:rsidRPr="00C26B8C" w:rsidRDefault="00C26B8C" w:rsidP="00C26B8C">
      <w:pPr>
        <w:pStyle w:val="NoSpacing"/>
        <w:rPr>
          <w:rFonts w:eastAsia="Times New Roman" w:cstheme="minorHAnsi"/>
          <w:sz w:val="24"/>
          <w:szCs w:val="24"/>
        </w:rPr>
      </w:pPr>
      <w:proofErr w:type="spellStart"/>
      <w:r w:rsidRPr="00C26B8C">
        <w:rPr>
          <w:rFonts w:cstheme="minorHAnsi"/>
          <w:b/>
          <w:bCs/>
          <w:sz w:val="24"/>
          <w:szCs w:val="24"/>
        </w:rPr>
        <w:t>Clairette</w:t>
      </w:r>
      <w:proofErr w:type="spellEnd"/>
      <w:r w:rsidRPr="00C26B8C">
        <w:rPr>
          <w:rFonts w:cstheme="minorHAnsi"/>
          <w:b/>
          <w:bCs/>
          <w:sz w:val="24"/>
          <w:szCs w:val="24"/>
        </w:rPr>
        <w:t xml:space="preserve"> de Die Tradition</w:t>
      </w:r>
      <w:r w:rsidRPr="00C26B8C">
        <w:rPr>
          <w:rFonts w:cstheme="minorHAnsi"/>
          <w:sz w:val="24"/>
          <w:szCs w:val="24"/>
        </w:rPr>
        <w:br/>
      </w:r>
      <w:r w:rsidRPr="00C26B8C">
        <w:rPr>
          <w:rFonts w:cstheme="minorHAnsi"/>
          <w:sz w:val="24"/>
          <w:szCs w:val="24"/>
        </w:rPr>
        <w:br/>
        <w:t xml:space="preserve">- </w:t>
      </w:r>
      <w:proofErr w:type="spellStart"/>
      <w:r w:rsidRPr="00C26B8C">
        <w:rPr>
          <w:rFonts w:cstheme="minorHAnsi"/>
          <w:sz w:val="24"/>
          <w:szCs w:val="24"/>
        </w:rPr>
        <w:t>Méthode</w:t>
      </w:r>
      <w:proofErr w:type="spellEnd"/>
      <w:r w:rsidRPr="00C26B8C">
        <w:rPr>
          <w:rFonts w:cstheme="minorHAnsi"/>
          <w:sz w:val="24"/>
          <w:szCs w:val="24"/>
        </w:rPr>
        <w:t xml:space="preserve"> </w:t>
      </w:r>
      <w:proofErr w:type="spellStart"/>
      <w:r w:rsidRPr="00C26B8C">
        <w:rPr>
          <w:rFonts w:cstheme="minorHAnsi"/>
          <w:sz w:val="24"/>
          <w:szCs w:val="24"/>
        </w:rPr>
        <w:t>Dioise</w:t>
      </w:r>
      <w:proofErr w:type="spellEnd"/>
      <w:r w:rsidRPr="00C26B8C">
        <w:rPr>
          <w:rFonts w:cstheme="minorHAnsi"/>
          <w:sz w:val="24"/>
          <w:szCs w:val="24"/>
        </w:rPr>
        <w:t xml:space="preserve"> </w:t>
      </w:r>
      <w:proofErr w:type="spellStart"/>
      <w:r w:rsidRPr="00C26B8C">
        <w:rPr>
          <w:rFonts w:cstheme="minorHAnsi"/>
          <w:sz w:val="24"/>
          <w:szCs w:val="24"/>
        </w:rPr>
        <w:t>Ancestrale</w:t>
      </w:r>
      <w:proofErr w:type="spellEnd"/>
      <w:r w:rsidRPr="00C26B8C">
        <w:rPr>
          <w:rFonts w:cstheme="minorHAnsi"/>
          <w:sz w:val="24"/>
          <w:szCs w:val="24"/>
        </w:rPr>
        <w:br/>
        <w:t xml:space="preserve">- Assemblage de 75% de </w:t>
      </w:r>
      <w:proofErr w:type="spellStart"/>
      <w:r w:rsidRPr="00C26B8C">
        <w:rPr>
          <w:rFonts w:cstheme="minorHAnsi"/>
          <w:sz w:val="24"/>
          <w:szCs w:val="24"/>
        </w:rPr>
        <w:t>muscat</w:t>
      </w:r>
      <w:proofErr w:type="spellEnd"/>
      <w:r w:rsidRPr="00C26B8C">
        <w:rPr>
          <w:rFonts w:cstheme="minorHAnsi"/>
          <w:sz w:val="24"/>
          <w:szCs w:val="24"/>
        </w:rPr>
        <w:t xml:space="preserve"> </w:t>
      </w:r>
      <w:proofErr w:type="gramStart"/>
      <w:r w:rsidRPr="00C26B8C">
        <w:rPr>
          <w:rFonts w:cstheme="minorHAnsi"/>
          <w:sz w:val="24"/>
          <w:szCs w:val="24"/>
        </w:rPr>
        <w:t>et</w:t>
      </w:r>
      <w:proofErr w:type="gramEnd"/>
      <w:r w:rsidRPr="00C26B8C">
        <w:rPr>
          <w:rFonts w:cstheme="minorHAnsi"/>
          <w:sz w:val="24"/>
          <w:szCs w:val="24"/>
        </w:rPr>
        <w:t xml:space="preserve"> 25% de </w:t>
      </w:r>
      <w:proofErr w:type="spellStart"/>
      <w:r w:rsidRPr="00C26B8C">
        <w:rPr>
          <w:rFonts w:cstheme="minorHAnsi"/>
          <w:sz w:val="24"/>
          <w:szCs w:val="24"/>
        </w:rPr>
        <w:t>Clairette</w:t>
      </w:r>
      <w:proofErr w:type="spellEnd"/>
      <w:r w:rsidRPr="00C26B8C">
        <w:rPr>
          <w:rFonts w:cstheme="minorHAnsi"/>
          <w:sz w:val="24"/>
          <w:szCs w:val="24"/>
        </w:rPr>
        <w:br/>
        <w:t xml:space="preserve">- Fermentation sous </w:t>
      </w:r>
      <w:proofErr w:type="spellStart"/>
      <w:r w:rsidRPr="00C26B8C">
        <w:rPr>
          <w:rFonts w:cstheme="minorHAnsi"/>
          <w:sz w:val="24"/>
          <w:szCs w:val="24"/>
        </w:rPr>
        <w:t>température</w:t>
      </w:r>
      <w:proofErr w:type="spellEnd"/>
      <w:r w:rsidRPr="00C26B8C">
        <w:rPr>
          <w:rFonts w:cstheme="minorHAnsi"/>
          <w:sz w:val="24"/>
          <w:szCs w:val="24"/>
        </w:rPr>
        <w:t xml:space="preserve"> </w:t>
      </w:r>
      <w:proofErr w:type="spellStart"/>
      <w:r w:rsidRPr="00C26B8C">
        <w:rPr>
          <w:rFonts w:cstheme="minorHAnsi"/>
          <w:sz w:val="24"/>
          <w:szCs w:val="24"/>
        </w:rPr>
        <w:t>régulée</w:t>
      </w:r>
      <w:proofErr w:type="spellEnd"/>
      <w:r w:rsidRPr="00C26B8C">
        <w:rPr>
          <w:rFonts w:cstheme="minorHAnsi"/>
          <w:sz w:val="24"/>
          <w:szCs w:val="24"/>
        </w:rPr>
        <w:t>.</w:t>
      </w:r>
      <w:r w:rsidRPr="00C26B8C">
        <w:rPr>
          <w:rFonts w:cstheme="minorHAnsi"/>
          <w:sz w:val="24"/>
          <w:szCs w:val="24"/>
        </w:rPr>
        <w:br/>
        <w:t xml:space="preserve">- </w:t>
      </w:r>
      <w:proofErr w:type="spellStart"/>
      <w:r w:rsidRPr="00C26B8C">
        <w:rPr>
          <w:rFonts w:cstheme="minorHAnsi"/>
          <w:sz w:val="24"/>
          <w:szCs w:val="24"/>
        </w:rPr>
        <w:t>Prise</w:t>
      </w:r>
      <w:proofErr w:type="spellEnd"/>
      <w:r w:rsidRPr="00C26B8C">
        <w:rPr>
          <w:rFonts w:cstheme="minorHAnsi"/>
          <w:sz w:val="24"/>
          <w:szCs w:val="24"/>
        </w:rPr>
        <w:t xml:space="preserve"> de mousse en </w:t>
      </w:r>
      <w:proofErr w:type="spellStart"/>
      <w:r w:rsidRPr="00C26B8C">
        <w:rPr>
          <w:rFonts w:cstheme="minorHAnsi"/>
          <w:sz w:val="24"/>
          <w:szCs w:val="24"/>
        </w:rPr>
        <w:t>bouteille</w:t>
      </w:r>
      <w:proofErr w:type="spellEnd"/>
      <w:r w:rsidRPr="00C26B8C">
        <w:rPr>
          <w:rFonts w:cstheme="minorHAnsi"/>
          <w:sz w:val="24"/>
          <w:szCs w:val="24"/>
        </w:rPr>
        <w:t xml:space="preserve"> à </w:t>
      </w:r>
      <w:proofErr w:type="spellStart"/>
      <w:r w:rsidRPr="00C26B8C">
        <w:rPr>
          <w:rFonts w:cstheme="minorHAnsi"/>
          <w:sz w:val="24"/>
          <w:szCs w:val="24"/>
        </w:rPr>
        <w:t>partir</w:t>
      </w:r>
      <w:proofErr w:type="spellEnd"/>
      <w:r w:rsidRPr="00C26B8C">
        <w:rPr>
          <w:rFonts w:cstheme="minorHAnsi"/>
          <w:sz w:val="24"/>
          <w:szCs w:val="24"/>
        </w:rPr>
        <w:t xml:space="preserve"> du </w:t>
      </w:r>
      <w:proofErr w:type="spellStart"/>
      <w:r w:rsidRPr="00C26B8C">
        <w:rPr>
          <w:rFonts w:cstheme="minorHAnsi"/>
          <w:sz w:val="24"/>
          <w:szCs w:val="24"/>
        </w:rPr>
        <w:t>sucre</w:t>
      </w:r>
      <w:proofErr w:type="spellEnd"/>
      <w:r w:rsidRPr="00C26B8C">
        <w:rPr>
          <w:rFonts w:cstheme="minorHAnsi"/>
          <w:sz w:val="24"/>
          <w:szCs w:val="24"/>
        </w:rPr>
        <w:t xml:space="preserve"> </w:t>
      </w:r>
      <w:proofErr w:type="spellStart"/>
      <w:r w:rsidRPr="00C26B8C">
        <w:rPr>
          <w:rFonts w:cstheme="minorHAnsi"/>
          <w:sz w:val="24"/>
          <w:szCs w:val="24"/>
        </w:rPr>
        <w:t>résiduel</w:t>
      </w:r>
      <w:proofErr w:type="spellEnd"/>
      <w:r w:rsidRPr="00C26B8C">
        <w:rPr>
          <w:rFonts w:cstheme="minorHAnsi"/>
          <w:sz w:val="24"/>
          <w:szCs w:val="24"/>
        </w:rPr>
        <w:t xml:space="preserve"> du raisin. </w:t>
      </w:r>
      <w:r w:rsidRPr="00C26B8C">
        <w:rPr>
          <w:rFonts w:cstheme="minorHAnsi"/>
          <w:sz w:val="24"/>
          <w:szCs w:val="24"/>
        </w:rPr>
        <w:br/>
      </w:r>
      <w:proofErr w:type="gramStart"/>
      <w:r w:rsidRPr="00C26B8C">
        <w:rPr>
          <w:rFonts w:cstheme="minorHAnsi"/>
          <w:sz w:val="24"/>
          <w:szCs w:val="24"/>
        </w:rPr>
        <w:t>Vin</w:t>
      </w:r>
      <w:proofErr w:type="gramEnd"/>
      <w:r w:rsidRPr="00C26B8C">
        <w:rPr>
          <w:rFonts w:cstheme="minorHAnsi"/>
          <w:sz w:val="24"/>
          <w:szCs w:val="24"/>
        </w:rPr>
        <w:t xml:space="preserve"> </w:t>
      </w:r>
      <w:proofErr w:type="spellStart"/>
      <w:r w:rsidRPr="00C26B8C">
        <w:rPr>
          <w:rFonts w:cstheme="minorHAnsi"/>
          <w:sz w:val="24"/>
          <w:szCs w:val="24"/>
        </w:rPr>
        <w:t>naturellement</w:t>
      </w:r>
      <w:proofErr w:type="spellEnd"/>
      <w:r w:rsidRPr="00C26B8C">
        <w:rPr>
          <w:rFonts w:cstheme="minorHAnsi"/>
          <w:sz w:val="24"/>
          <w:szCs w:val="24"/>
        </w:rPr>
        <w:t xml:space="preserve"> demi-sec, sans </w:t>
      </w:r>
      <w:proofErr w:type="spellStart"/>
      <w:r w:rsidRPr="00C26B8C">
        <w:rPr>
          <w:rFonts w:cstheme="minorHAnsi"/>
          <w:sz w:val="24"/>
          <w:szCs w:val="24"/>
        </w:rPr>
        <w:t>adjonction</w:t>
      </w:r>
      <w:proofErr w:type="spellEnd"/>
      <w:r w:rsidRPr="00C26B8C">
        <w:rPr>
          <w:rFonts w:cstheme="minorHAnsi"/>
          <w:sz w:val="24"/>
          <w:szCs w:val="24"/>
        </w:rPr>
        <w:t xml:space="preserve"> de liqueur </w:t>
      </w:r>
      <w:proofErr w:type="spellStart"/>
      <w:r w:rsidRPr="00C26B8C">
        <w:rPr>
          <w:rFonts w:cstheme="minorHAnsi"/>
          <w:sz w:val="24"/>
          <w:szCs w:val="24"/>
        </w:rPr>
        <w:t>d'expédition</w:t>
      </w:r>
      <w:proofErr w:type="spellEnd"/>
      <w:r w:rsidRPr="00C26B8C">
        <w:rPr>
          <w:rFonts w:cstheme="minorHAnsi"/>
          <w:sz w:val="24"/>
          <w:szCs w:val="24"/>
        </w:rPr>
        <w:t>.</w:t>
      </w:r>
      <w:r w:rsidRPr="00C26B8C">
        <w:rPr>
          <w:rFonts w:cstheme="minorHAnsi"/>
          <w:sz w:val="24"/>
          <w:szCs w:val="24"/>
        </w:rPr>
        <w:br/>
        <w:t xml:space="preserve">- </w:t>
      </w:r>
      <w:proofErr w:type="spellStart"/>
      <w:r w:rsidRPr="00C26B8C">
        <w:rPr>
          <w:rFonts w:cstheme="minorHAnsi"/>
          <w:sz w:val="24"/>
          <w:szCs w:val="24"/>
        </w:rPr>
        <w:t>Degré</w:t>
      </w:r>
      <w:proofErr w:type="spellEnd"/>
      <w:r w:rsidRPr="00C26B8C">
        <w:rPr>
          <w:rFonts w:cstheme="minorHAnsi"/>
          <w:sz w:val="24"/>
          <w:szCs w:val="24"/>
        </w:rPr>
        <w:t xml:space="preserve"> </w:t>
      </w:r>
      <w:proofErr w:type="spellStart"/>
      <w:proofErr w:type="gramStart"/>
      <w:r w:rsidRPr="00C26B8C">
        <w:rPr>
          <w:rFonts w:cstheme="minorHAnsi"/>
          <w:sz w:val="24"/>
          <w:szCs w:val="24"/>
        </w:rPr>
        <w:t>acquis</w:t>
      </w:r>
      <w:proofErr w:type="spellEnd"/>
      <w:r w:rsidRPr="00C26B8C">
        <w:rPr>
          <w:rFonts w:cstheme="minorHAnsi"/>
          <w:sz w:val="24"/>
          <w:szCs w:val="24"/>
        </w:rPr>
        <w:t xml:space="preserve"> :</w:t>
      </w:r>
      <w:proofErr w:type="gramEnd"/>
      <w:r w:rsidRPr="00C26B8C">
        <w:rPr>
          <w:rFonts w:cstheme="minorHAnsi"/>
          <w:sz w:val="24"/>
          <w:szCs w:val="24"/>
        </w:rPr>
        <w:t xml:space="preserve"> 7 à 8° </w:t>
      </w:r>
      <w:proofErr w:type="spellStart"/>
      <w:r w:rsidRPr="00C26B8C">
        <w:rPr>
          <w:rFonts w:cstheme="minorHAnsi"/>
          <w:sz w:val="24"/>
          <w:szCs w:val="24"/>
        </w:rPr>
        <w:t>suivant</w:t>
      </w:r>
      <w:proofErr w:type="spellEnd"/>
      <w:r w:rsidRPr="00C26B8C">
        <w:rPr>
          <w:rFonts w:cstheme="minorHAnsi"/>
          <w:sz w:val="24"/>
          <w:szCs w:val="24"/>
        </w:rPr>
        <w:t xml:space="preserve"> les </w:t>
      </w:r>
      <w:proofErr w:type="spellStart"/>
      <w:r w:rsidRPr="00C26B8C">
        <w:rPr>
          <w:rFonts w:cstheme="minorHAnsi"/>
          <w:sz w:val="24"/>
          <w:szCs w:val="24"/>
        </w:rPr>
        <w:t>millésimes</w:t>
      </w:r>
      <w:proofErr w:type="spellEnd"/>
      <w:r w:rsidRPr="00C26B8C">
        <w:rPr>
          <w:rFonts w:cstheme="minorHAnsi"/>
          <w:sz w:val="24"/>
          <w:szCs w:val="24"/>
        </w:rPr>
        <w:t>.</w:t>
      </w:r>
      <w:r w:rsidRPr="00C26B8C">
        <w:rPr>
          <w:rFonts w:cstheme="minorHAnsi"/>
          <w:sz w:val="24"/>
          <w:szCs w:val="24"/>
        </w:rPr>
        <w:br/>
      </w:r>
      <w:r w:rsidRPr="00C26B8C">
        <w:rPr>
          <w:rFonts w:cstheme="minorHAnsi"/>
          <w:sz w:val="24"/>
          <w:szCs w:val="24"/>
        </w:rPr>
        <w:br/>
      </w:r>
      <w:proofErr w:type="gramStart"/>
      <w:r w:rsidRPr="00C26B8C">
        <w:rPr>
          <w:rFonts w:cstheme="minorHAnsi"/>
          <w:i/>
          <w:iCs/>
          <w:sz w:val="24"/>
          <w:szCs w:val="24"/>
        </w:rPr>
        <w:t>Vin</w:t>
      </w:r>
      <w:proofErr w:type="gramEnd"/>
      <w:r w:rsidRPr="00C26B8C">
        <w:rPr>
          <w:rFonts w:cstheme="minorHAnsi"/>
          <w:i/>
          <w:iCs/>
          <w:sz w:val="24"/>
          <w:szCs w:val="24"/>
        </w:rPr>
        <w:t xml:space="preserve"> </w:t>
      </w:r>
      <w:proofErr w:type="spellStart"/>
      <w:r w:rsidRPr="00C26B8C">
        <w:rPr>
          <w:rFonts w:cstheme="minorHAnsi"/>
          <w:i/>
          <w:iCs/>
          <w:sz w:val="24"/>
          <w:szCs w:val="24"/>
        </w:rPr>
        <w:t>très</w:t>
      </w:r>
      <w:proofErr w:type="spellEnd"/>
      <w:r w:rsidRPr="00C26B8C">
        <w:rPr>
          <w:rFonts w:cstheme="minorHAnsi"/>
          <w:i/>
          <w:iCs/>
          <w:sz w:val="24"/>
          <w:szCs w:val="24"/>
        </w:rPr>
        <w:t xml:space="preserve"> </w:t>
      </w:r>
      <w:proofErr w:type="spellStart"/>
      <w:r w:rsidRPr="00C26B8C">
        <w:rPr>
          <w:rFonts w:cstheme="minorHAnsi"/>
          <w:i/>
          <w:iCs/>
          <w:sz w:val="24"/>
          <w:szCs w:val="24"/>
        </w:rPr>
        <w:t>aromatique</w:t>
      </w:r>
      <w:proofErr w:type="spellEnd"/>
      <w:r w:rsidRPr="00C26B8C">
        <w:rPr>
          <w:rFonts w:cstheme="minorHAnsi"/>
          <w:i/>
          <w:iCs/>
          <w:sz w:val="24"/>
          <w:szCs w:val="24"/>
        </w:rPr>
        <w:t xml:space="preserve">, </w:t>
      </w:r>
      <w:proofErr w:type="spellStart"/>
      <w:r w:rsidRPr="00C26B8C">
        <w:rPr>
          <w:rFonts w:cstheme="minorHAnsi"/>
          <w:i/>
          <w:iCs/>
          <w:sz w:val="24"/>
          <w:szCs w:val="24"/>
        </w:rPr>
        <w:t>parfumé</w:t>
      </w:r>
      <w:proofErr w:type="spellEnd"/>
      <w:r w:rsidRPr="00C26B8C">
        <w:rPr>
          <w:rFonts w:cstheme="minorHAnsi"/>
          <w:i/>
          <w:iCs/>
          <w:sz w:val="24"/>
          <w:szCs w:val="24"/>
        </w:rPr>
        <w:t xml:space="preserve">, avec des pointes de </w:t>
      </w:r>
      <w:proofErr w:type="spellStart"/>
      <w:r w:rsidRPr="00C26B8C">
        <w:rPr>
          <w:rFonts w:cstheme="minorHAnsi"/>
          <w:i/>
          <w:iCs/>
          <w:sz w:val="24"/>
          <w:szCs w:val="24"/>
        </w:rPr>
        <w:t>miel</w:t>
      </w:r>
      <w:proofErr w:type="spellEnd"/>
      <w:r w:rsidRPr="00C26B8C">
        <w:rPr>
          <w:rFonts w:cstheme="minorHAnsi"/>
          <w:i/>
          <w:iCs/>
          <w:sz w:val="24"/>
          <w:szCs w:val="24"/>
        </w:rPr>
        <w:t xml:space="preserve"> et de fruits. </w:t>
      </w:r>
      <w:proofErr w:type="gramStart"/>
      <w:r w:rsidRPr="00C26B8C">
        <w:rPr>
          <w:rFonts w:cstheme="minorHAnsi"/>
          <w:i/>
          <w:iCs/>
          <w:sz w:val="24"/>
          <w:szCs w:val="24"/>
        </w:rPr>
        <w:t xml:space="preserve">A </w:t>
      </w:r>
      <w:proofErr w:type="spellStart"/>
      <w:r w:rsidRPr="00C26B8C">
        <w:rPr>
          <w:rFonts w:cstheme="minorHAnsi"/>
          <w:i/>
          <w:iCs/>
          <w:sz w:val="24"/>
          <w:szCs w:val="24"/>
        </w:rPr>
        <w:t>consommer</w:t>
      </w:r>
      <w:proofErr w:type="spellEnd"/>
      <w:r w:rsidRPr="00C26B8C">
        <w:rPr>
          <w:rFonts w:cstheme="minorHAnsi"/>
          <w:i/>
          <w:iCs/>
          <w:sz w:val="24"/>
          <w:szCs w:val="24"/>
        </w:rPr>
        <w:t xml:space="preserve"> de </w:t>
      </w:r>
      <w:proofErr w:type="spellStart"/>
      <w:r w:rsidRPr="00C26B8C">
        <w:rPr>
          <w:rFonts w:cstheme="minorHAnsi"/>
          <w:i/>
          <w:iCs/>
          <w:sz w:val="24"/>
          <w:szCs w:val="24"/>
        </w:rPr>
        <w:t>préférence</w:t>
      </w:r>
      <w:proofErr w:type="spellEnd"/>
      <w:r w:rsidRPr="00C26B8C">
        <w:rPr>
          <w:rFonts w:cstheme="minorHAnsi"/>
          <w:i/>
          <w:iCs/>
          <w:sz w:val="24"/>
          <w:szCs w:val="24"/>
        </w:rPr>
        <w:t xml:space="preserve"> </w:t>
      </w:r>
      <w:proofErr w:type="spellStart"/>
      <w:r w:rsidRPr="00C26B8C">
        <w:rPr>
          <w:rFonts w:cstheme="minorHAnsi"/>
          <w:i/>
          <w:iCs/>
          <w:sz w:val="24"/>
          <w:szCs w:val="24"/>
        </w:rPr>
        <w:t>jeune</w:t>
      </w:r>
      <w:proofErr w:type="spellEnd"/>
      <w:r w:rsidRPr="00C26B8C">
        <w:rPr>
          <w:rFonts w:cstheme="minorHAnsi"/>
          <w:i/>
          <w:iCs/>
          <w:sz w:val="24"/>
          <w:szCs w:val="24"/>
        </w:rPr>
        <w:t xml:space="preserve">, à </w:t>
      </w:r>
      <w:proofErr w:type="spellStart"/>
      <w:r w:rsidRPr="00C26B8C">
        <w:rPr>
          <w:rFonts w:cstheme="minorHAnsi"/>
          <w:i/>
          <w:iCs/>
          <w:sz w:val="24"/>
          <w:szCs w:val="24"/>
        </w:rPr>
        <w:t>l'apéritif</w:t>
      </w:r>
      <w:proofErr w:type="spellEnd"/>
      <w:r w:rsidRPr="00C26B8C">
        <w:rPr>
          <w:rFonts w:cstheme="minorHAnsi"/>
          <w:i/>
          <w:iCs/>
          <w:sz w:val="24"/>
          <w:szCs w:val="24"/>
        </w:rPr>
        <w:t xml:space="preserve"> </w:t>
      </w:r>
      <w:proofErr w:type="spellStart"/>
      <w:r w:rsidRPr="00C26B8C">
        <w:rPr>
          <w:rFonts w:cstheme="minorHAnsi"/>
          <w:i/>
          <w:iCs/>
          <w:sz w:val="24"/>
          <w:szCs w:val="24"/>
        </w:rPr>
        <w:t>ou</w:t>
      </w:r>
      <w:proofErr w:type="spellEnd"/>
      <w:r w:rsidRPr="00C26B8C">
        <w:rPr>
          <w:rFonts w:cstheme="minorHAnsi"/>
          <w:i/>
          <w:iCs/>
          <w:sz w:val="24"/>
          <w:szCs w:val="24"/>
        </w:rPr>
        <w:t xml:space="preserve"> au dessert.</w:t>
      </w:r>
      <w:bookmarkEnd w:id="0"/>
      <w:proofErr w:type="gramEnd"/>
    </w:p>
    <w:sectPr w:rsidR="00C26B8C" w:rsidRPr="00C26B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B8C"/>
    <w:rsid w:val="00315106"/>
    <w:rsid w:val="00C26B8C"/>
    <w:rsid w:val="00E54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6B8C"/>
    <w:pPr>
      <w:spacing w:after="0" w:line="240" w:lineRule="auto"/>
    </w:pPr>
  </w:style>
  <w:style w:type="paragraph" w:styleId="NormalWeb">
    <w:name w:val="Normal (Web)"/>
    <w:basedOn w:val="Normal"/>
    <w:uiPriority w:val="99"/>
    <w:semiHidden/>
    <w:unhideWhenUsed/>
    <w:rsid w:val="00C26B8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6B8C"/>
    <w:pPr>
      <w:spacing w:after="0" w:line="240" w:lineRule="auto"/>
    </w:pPr>
  </w:style>
  <w:style w:type="paragraph" w:styleId="NormalWeb">
    <w:name w:val="Normal (Web)"/>
    <w:basedOn w:val="Normal"/>
    <w:uiPriority w:val="99"/>
    <w:semiHidden/>
    <w:unhideWhenUsed/>
    <w:rsid w:val="00C26B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557142">
      <w:bodyDiv w:val="1"/>
      <w:marLeft w:val="0"/>
      <w:marRight w:val="0"/>
      <w:marTop w:val="0"/>
      <w:marBottom w:val="0"/>
      <w:divBdr>
        <w:top w:val="none" w:sz="0" w:space="0" w:color="auto"/>
        <w:left w:val="none" w:sz="0" w:space="0" w:color="auto"/>
        <w:bottom w:val="none" w:sz="0" w:space="0" w:color="auto"/>
        <w:right w:val="none" w:sz="0" w:space="0" w:color="auto"/>
      </w:divBdr>
      <w:divsChild>
        <w:div w:id="271671928">
          <w:marLeft w:val="0"/>
          <w:marRight w:val="0"/>
          <w:marTop w:val="90"/>
          <w:marBottom w:val="0"/>
          <w:divBdr>
            <w:top w:val="none" w:sz="0" w:space="0" w:color="auto"/>
            <w:left w:val="none" w:sz="0" w:space="0" w:color="auto"/>
            <w:bottom w:val="none" w:sz="0" w:space="0" w:color="auto"/>
            <w:right w:val="none" w:sz="0" w:space="0" w:color="auto"/>
          </w:divBdr>
          <w:divsChild>
            <w:div w:id="136833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2011-04-05T18:53:00Z</dcterms:created>
  <dcterms:modified xsi:type="dcterms:W3CDTF">2011-04-05T19:11:00Z</dcterms:modified>
</cp:coreProperties>
</file>